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12" w:rsidRDefault="00897C12" w:rsidP="00527D58">
      <w:pPr>
        <w:pStyle w:val="Nadpis2"/>
      </w:pPr>
      <w:r w:rsidRPr="00897C12">
        <w:t>Společná evangelizace</w:t>
      </w:r>
    </w:p>
    <w:p w:rsidR="00527D58" w:rsidRPr="00897C12" w:rsidRDefault="00527D58" w:rsidP="00527D58">
      <w:pPr>
        <w:pStyle w:val="Bezmezer"/>
        <w:rPr>
          <w:rFonts w:ascii="MinionPro-Bold" w:hAnsi="MinionPro-Bold" w:cs="MinionPro-Bold"/>
          <w:bCs/>
          <w:color w:val="000000"/>
          <w:sz w:val="70"/>
          <w:szCs w:val="70"/>
        </w:rPr>
      </w:pPr>
      <w:r w:rsidRPr="00897C12">
        <w:t>Týden od 13. do 19. května</w:t>
      </w:r>
    </w:p>
    <w:p w:rsidR="00897C12" w:rsidRPr="00897C12" w:rsidRDefault="00897C12" w:rsidP="00527D58">
      <w:pPr>
        <w:pStyle w:val="Bezmezer"/>
      </w:pPr>
      <w:r w:rsidRPr="00897C12">
        <w:t>Texty na tento týden</w:t>
      </w:r>
    </w:p>
    <w:p w:rsidR="00897C12" w:rsidRPr="00897C12" w:rsidRDefault="00527D58" w:rsidP="00527D58">
      <w:pPr>
        <w:pStyle w:val="Nzev"/>
      </w:pPr>
      <w:r>
        <w:t xml:space="preserve">Kaz 4,9–12; Ž 37,3–7.23.24.30.31; </w:t>
      </w:r>
      <w:proofErr w:type="spellStart"/>
      <w:r>
        <w:t>Fp</w:t>
      </w:r>
      <w:proofErr w:type="spellEnd"/>
      <w:r>
        <w:t xml:space="preserve"> 1,4–18; </w:t>
      </w:r>
      <w:proofErr w:type="spellStart"/>
      <w:r>
        <w:t>Ef</w:t>
      </w:r>
      <w:proofErr w:type="spellEnd"/>
      <w:r>
        <w:t xml:space="preserve"> 4,15.16; </w:t>
      </w:r>
      <w:proofErr w:type="spellStart"/>
      <w:r>
        <w:t>Ko</w:t>
      </w:r>
      <w:proofErr w:type="spellEnd"/>
      <w:r>
        <w:t> </w:t>
      </w:r>
      <w:r w:rsidR="00897C12" w:rsidRPr="00897C12">
        <w:t>1,28.29</w:t>
      </w:r>
    </w:p>
    <w:p w:rsidR="00897C12" w:rsidRPr="00897C12" w:rsidRDefault="00897C12" w:rsidP="00527D58">
      <w:pPr>
        <w:pStyle w:val="Bezmezer"/>
      </w:pPr>
      <w:r w:rsidRPr="00897C12">
        <w:t>Základní verš</w:t>
      </w:r>
    </w:p>
    <w:p w:rsidR="00897C12" w:rsidRPr="00897C12" w:rsidRDefault="00897C12" w:rsidP="00527D58">
      <w:pPr>
        <w:pStyle w:val="Nzev"/>
      </w:pPr>
      <w:r w:rsidRPr="00897C12">
        <w:t>„A co jsi ode mne slyšel před mnoha svědky, svěř to věrným lidem, kteří budou schopni učit zase</w:t>
      </w:r>
      <w:r w:rsidR="00527D58">
        <w:t xml:space="preserve"> </w:t>
      </w:r>
      <w:r w:rsidRPr="00897C12">
        <w:t>jiné.“ (2Tm 2,2)</w:t>
      </w:r>
    </w:p>
    <w:p w:rsidR="00897C12" w:rsidRPr="00897C12" w:rsidRDefault="00897C12" w:rsidP="00897C12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„Rozsévání“ Božího poselství není omezeno jen na kazatele. Měli by ho šířit všichni, kdo o sobě tvrdí, že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jsou Kristovi učedníci.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Jak jsme již studovali, je důležité, aby všichni věřící poznali, že mají schopnosti, které jim dal Bůh. V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> 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Písmu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je uvedeno mnoho příkladů, kdy členové církve ve spolupráci s ustanovenými vedoucími použili své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dary při týmové evangelizační službě.</w:t>
      </w:r>
    </w:p>
    <w:p w:rsidR="00897C12" w:rsidRPr="00897C12" w:rsidRDefault="00897C12" w:rsidP="00897C12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Lukášova zmínka o „Pavlovi a jeho průvodcích“ ve Sk 13,13 naznačuje, že Pavel byl uznávaným vůdcem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 xml:space="preserve">misijní skupiny, k níž patřil i </w:t>
      </w:r>
      <w:proofErr w:type="spellStart"/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Barnabáš</w:t>
      </w:r>
      <w:proofErr w:type="spellEnd"/>
      <w:r w:rsidRPr="00897C12">
        <w:rPr>
          <w:rFonts w:ascii="MyriadPro-Regular" w:hAnsi="MyriadPro-Regular" w:cs="MyriadPro-Regular"/>
          <w:color w:val="000000"/>
          <w:sz w:val="23"/>
          <w:szCs w:val="23"/>
        </w:rPr>
        <w:t xml:space="preserve"> (v. 1). Lukáš popisuje, že Pavel a </w:t>
      </w:r>
      <w:proofErr w:type="spellStart"/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Barnabáš</w:t>
      </w:r>
      <w:proofErr w:type="spellEnd"/>
      <w:r w:rsidRPr="00897C12">
        <w:rPr>
          <w:rFonts w:ascii="MyriadPro-Regular" w:hAnsi="MyriadPro-Regular" w:cs="MyriadPro-Regular"/>
          <w:color w:val="000000"/>
          <w:sz w:val="23"/>
          <w:szCs w:val="23"/>
        </w:rPr>
        <w:t xml:space="preserve"> působili při misijní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práci společně (Sk 13,50; 14,1).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Pro některé členy bývá občas těžké zapojit se do evangelizace místního sboru, protože se členové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vzájemně nemotivují k tomu, aby se všichni mohli přidat a začlenit.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V minulé lekci jsme se zabývali tím, jak se mohou jednotliví členové podílet na sborové evangelizaci.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Tento týden budeme uvažovat o některých aspektech spolupráce ve sboru a o tom, jak se do ní jednotlivci</w:t>
      </w:r>
      <w:r w:rsidR="00527D58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mohou zapojit.</w:t>
      </w:r>
    </w:p>
    <w:p w:rsidR="00897C12" w:rsidRDefault="00897C12" w:rsidP="004172F7">
      <w:pPr>
        <w:pStyle w:val="Nadpis2"/>
      </w:pPr>
      <w:r w:rsidRPr="00897C12">
        <w:t>Ať levice ví, co činí pravice</w:t>
      </w:r>
    </w:p>
    <w:p w:rsidR="004172F7" w:rsidRPr="00897C12" w:rsidRDefault="004172F7" w:rsidP="004172F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897C12">
        <w:t>Neděle 13. května</w:t>
      </w:r>
    </w:p>
    <w:p w:rsidR="00897C12" w:rsidRPr="00897C12" w:rsidRDefault="00897C12" w:rsidP="004172F7">
      <w:pPr>
        <w:pStyle w:val="Nzev"/>
      </w:pPr>
      <w:r w:rsidRPr="00897C12">
        <w:rPr>
          <w:sz w:val="13"/>
          <w:szCs w:val="13"/>
        </w:rPr>
        <w:t>9</w:t>
      </w:r>
      <w:r w:rsidRPr="00897C12">
        <w:t xml:space="preserve">Lépe dvěma než jednomu, mají dobrou mzdu ze svého pachtění. </w:t>
      </w:r>
      <w:r w:rsidRPr="00897C12">
        <w:rPr>
          <w:sz w:val="13"/>
          <w:szCs w:val="13"/>
        </w:rPr>
        <w:t>10</w:t>
      </w:r>
      <w:r w:rsidRPr="00897C12">
        <w:t>Upadne-li jeden, druh jej</w:t>
      </w:r>
      <w:r w:rsidR="004172F7">
        <w:t xml:space="preserve"> </w:t>
      </w:r>
      <w:r w:rsidRPr="00897C12">
        <w:t xml:space="preserve">zvedne. Běda samotnému, který upadne; pak nemá nikoho, kdo by ho zvedl. </w:t>
      </w:r>
      <w:proofErr w:type="gramStart"/>
      <w:r w:rsidRPr="00897C12">
        <w:rPr>
          <w:sz w:val="13"/>
          <w:szCs w:val="13"/>
        </w:rPr>
        <w:t>11</w:t>
      </w:r>
      <w:r w:rsidRPr="00897C12">
        <w:t>Také leží</w:t>
      </w:r>
      <w:proofErr w:type="gramEnd"/>
      <w:r w:rsidRPr="00897C12">
        <w:t>-li dva</w:t>
      </w:r>
      <w:r w:rsidR="004172F7">
        <w:t xml:space="preserve"> </w:t>
      </w:r>
      <w:r w:rsidRPr="00897C12">
        <w:t xml:space="preserve">pospolu, je jim teplo; jak se má však zahřát jeden? </w:t>
      </w:r>
      <w:r w:rsidRPr="00897C12">
        <w:rPr>
          <w:sz w:val="13"/>
          <w:szCs w:val="13"/>
        </w:rPr>
        <w:t>12</w:t>
      </w:r>
      <w:r w:rsidRPr="00897C12">
        <w:t>Přepadnou-li jednoho, postaví se proti nim</w:t>
      </w:r>
      <w:r w:rsidR="004172F7">
        <w:t xml:space="preserve"> </w:t>
      </w:r>
      <w:r w:rsidRPr="00897C12">
        <w:t xml:space="preserve">oba. A nit trojitá se </w:t>
      </w:r>
      <w:proofErr w:type="spellStart"/>
      <w:r w:rsidRPr="00897C12">
        <w:t>teprv</w:t>
      </w:r>
      <w:proofErr w:type="spellEnd"/>
      <w:r w:rsidRPr="00897C12">
        <w:t xml:space="preserve"> nepřetrhne!</w:t>
      </w:r>
      <w:r w:rsidR="004172F7">
        <w:t xml:space="preserve"> </w:t>
      </w:r>
      <w:r w:rsidRPr="00897C12">
        <w:t>(Kaz 4,9–12)</w:t>
      </w:r>
    </w:p>
    <w:p w:rsidR="00897C12" w:rsidRPr="00897C12" w:rsidRDefault="00897C12" w:rsidP="004172F7">
      <w:pPr>
        <w:pStyle w:val="Bezmezer"/>
      </w:pPr>
      <w:r w:rsidRPr="00897C12">
        <w:t>Osobní studium</w:t>
      </w:r>
    </w:p>
    <w:p w:rsidR="00897C12" w:rsidRPr="00897C12" w:rsidRDefault="00897C12" w:rsidP="004172F7">
      <w:r w:rsidRPr="00897C12">
        <w:t>Někteří členové sboru jsou do sborové činnosti zapojeni více, jiní z různých důvodů méně. Ať je to</w:t>
      </w:r>
      <w:r w:rsidR="004172F7">
        <w:t xml:space="preserve"> </w:t>
      </w:r>
      <w:r w:rsidRPr="00897C12">
        <w:t>jakkoliv, členové často nevědí, co jejich sbor jako celek plánuje nebo oč usiluje; proto někdy nevidí</w:t>
      </w:r>
      <w:r w:rsidR="004172F7">
        <w:t xml:space="preserve"> </w:t>
      </w:r>
      <w:r w:rsidRPr="00897C12">
        <w:t>souvislost, jak mohou aktivity, do nichž jsou zapojeni, přispět k obecným cílům sboru.</w:t>
      </w:r>
    </w:p>
    <w:p w:rsidR="00897C12" w:rsidRPr="00897C12" w:rsidRDefault="00897C12" w:rsidP="004172F7">
      <w:r w:rsidRPr="00897C12">
        <w:t>V Kaz 4,9–12 mluví Šalomoun o spolupráci. Uvedené verše popisují výhody vzájemné pomoci, podpory</w:t>
      </w:r>
      <w:r w:rsidR="004172F7">
        <w:t xml:space="preserve"> </w:t>
      </w:r>
      <w:r w:rsidRPr="00897C12">
        <w:t>a péče, ať už jde o jakoukoli situaci. To, co platí pro dva nebo tři lidi, platí i pro místní sbor. Aby mohli</w:t>
      </w:r>
      <w:r w:rsidR="004172F7">
        <w:t xml:space="preserve"> </w:t>
      </w:r>
      <w:r w:rsidRPr="00897C12">
        <w:t>lidé přijmout požehnání popsaná v Kaz 4,9–12, musí jednotliví členové vědět o akcích ostatních. Pokud</w:t>
      </w:r>
      <w:r w:rsidR="004172F7">
        <w:t xml:space="preserve"> </w:t>
      </w:r>
      <w:r w:rsidRPr="00897C12">
        <w:t>si jeden člověk není vědom toho, co dělají nebo plánují druzí, jak může vědět, jakou podporu potřebují</w:t>
      </w:r>
      <w:r w:rsidR="004172F7">
        <w:t xml:space="preserve"> </w:t>
      </w:r>
      <w:r w:rsidRPr="00897C12">
        <w:t>a kdy ji má poskytnout? Budeme-li o těchto bodech uvažovat v souvislosti s evangelizací v</w:t>
      </w:r>
      <w:r w:rsidR="004172F7">
        <w:t> </w:t>
      </w:r>
      <w:r w:rsidRPr="00897C12">
        <w:t>místním</w:t>
      </w:r>
      <w:r w:rsidR="004172F7">
        <w:t xml:space="preserve"> </w:t>
      </w:r>
      <w:r w:rsidRPr="00897C12">
        <w:t>sboru, opět zjistíme, že pokud většina členů neví, do čeho je jejich sbor zapojen, nebudou ho v</w:t>
      </w:r>
      <w:r w:rsidR="004172F7">
        <w:t> </w:t>
      </w:r>
      <w:r w:rsidRPr="00897C12">
        <w:t>případě</w:t>
      </w:r>
      <w:r w:rsidR="004172F7">
        <w:t xml:space="preserve"> </w:t>
      </w:r>
      <w:r w:rsidRPr="00897C12">
        <w:t>potřeby schopni podpořit ani mu nedokážou pomoci. Je smutné, že ti, kdo působí „v přední linii“ evangelizace,</w:t>
      </w:r>
      <w:r w:rsidR="004172F7">
        <w:t xml:space="preserve"> </w:t>
      </w:r>
      <w:r w:rsidRPr="00897C12">
        <w:t>mají kvůli nedostatku podpory někdy pocit, že se o tuto zásadní službu nikdo nestará, a přitom</w:t>
      </w:r>
      <w:r w:rsidR="004172F7">
        <w:t xml:space="preserve"> </w:t>
      </w:r>
      <w:r w:rsidRPr="00897C12">
        <w:t>jde jednoduše jen o to, že ostatní nevědí, co se děje.</w:t>
      </w:r>
    </w:p>
    <w:p w:rsidR="00897C12" w:rsidRPr="00897C12" w:rsidRDefault="00897C12" w:rsidP="004172F7">
      <w:r w:rsidRPr="00897C12">
        <w:lastRenderedPageBreak/>
        <w:t>Při evangelizační činnosti jsou potřeba všechny dary – i velmi praktické. Ve Skutcích apoštolů je</w:t>
      </w:r>
      <w:r w:rsidR="004172F7">
        <w:t xml:space="preserve"> </w:t>
      </w:r>
      <w:r w:rsidRPr="00897C12">
        <w:t xml:space="preserve">v 16. kapitole popsána práce </w:t>
      </w:r>
      <w:proofErr w:type="spellStart"/>
      <w:r w:rsidRPr="00897C12">
        <w:t>Lydie</w:t>
      </w:r>
      <w:proofErr w:type="spellEnd"/>
      <w:r w:rsidRPr="00897C12">
        <w:t xml:space="preserve">: „Poslouchala nás i jedna žena jménem </w:t>
      </w:r>
      <w:proofErr w:type="spellStart"/>
      <w:r w:rsidRPr="00897C12">
        <w:t>Lydie</w:t>
      </w:r>
      <w:proofErr w:type="spellEnd"/>
      <w:r w:rsidRPr="00897C12">
        <w:t>, obchodnice s</w:t>
      </w:r>
      <w:r w:rsidR="004172F7">
        <w:t> </w:t>
      </w:r>
      <w:r w:rsidRPr="00897C12">
        <w:t>purpurem</w:t>
      </w:r>
      <w:r w:rsidR="004172F7">
        <w:t xml:space="preserve"> </w:t>
      </w:r>
      <w:r w:rsidRPr="00897C12">
        <w:t xml:space="preserve">z města </w:t>
      </w:r>
      <w:proofErr w:type="spellStart"/>
      <w:r w:rsidRPr="00897C12">
        <w:t>Thyatir</w:t>
      </w:r>
      <w:proofErr w:type="spellEnd"/>
      <w:r w:rsidRPr="00897C12">
        <w:t>, která věřila v jediného Boha. Pán jí otevřel srdce, aby přijala, co Pavel zvěstoval.</w:t>
      </w:r>
      <w:r w:rsidR="004172F7">
        <w:t xml:space="preserve"> </w:t>
      </w:r>
      <w:r w:rsidRPr="00897C12">
        <w:t>Když byla ona a všichni z jejího domu pokřtěni, obrátila se na nás s prosbou: ‚Jste-li přesvědčeni, že</w:t>
      </w:r>
      <w:r w:rsidR="004172F7">
        <w:t xml:space="preserve"> </w:t>
      </w:r>
      <w:r w:rsidRPr="00897C12">
        <w:t>jsem uvěřila v Pána, vejděte do mého domu a buďte mými hosty;‘ a my jsme její naléhavé pozvání</w:t>
      </w:r>
      <w:r w:rsidR="004172F7">
        <w:t xml:space="preserve"> </w:t>
      </w:r>
      <w:r w:rsidRPr="00897C12">
        <w:t>přijali“ (v. 14.15). I když se nám někdy může zdát, že některé věci nemají s evangelizačními akcemi</w:t>
      </w:r>
      <w:r w:rsidR="004172F7">
        <w:t xml:space="preserve"> </w:t>
      </w:r>
      <w:r w:rsidRPr="00897C12">
        <w:t>sboru nic společného, po hlubší úvaze zjistíme, že jsou pro celý proces nezbytné. Ti, kdo zajistí hostujícímu</w:t>
      </w:r>
      <w:r w:rsidR="004172F7">
        <w:t xml:space="preserve"> </w:t>
      </w:r>
      <w:r w:rsidRPr="00897C12">
        <w:t>evangelistovi stravu a ubytování, plní stejně důležitou úlohu jako ti, kdo na programu uvítají</w:t>
      </w:r>
      <w:r w:rsidR="004172F7">
        <w:t xml:space="preserve"> </w:t>
      </w:r>
      <w:r w:rsidRPr="00897C12">
        <w:t>veřejnost. Mnozí členové sboru budou dobrovolně pomáhat, když budou znát program, vědět, co je</w:t>
      </w:r>
      <w:r w:rsidR="004172F7">
        <w:t xml:space="preserve"> </w:t>
      </w:r>
      <w:r w:rsidRPr="00897C12">
        <w:t>třeba, a když si budou jisti, že jejich přínos je nedílnou součástí celého sborového programu. V</w:t>
      </w:r>
      <w:r w:rsidR="004172F7">
        <w:t> </w:t>
      </w:r>
      <w:r w:rsidRPr="00897C12">
        <w:t>tomto</w:t>
      </w:r>
      <w:r w:rsidR="004172F7">
        <w:t xml:space="preserve"> </w:t>
      </w:r>
      <w:r w:rsidRPr="00897C12">
        <w:t>směru je důležité, aby levice věděla, co činí pravice.</w:t>
      </w:r>
    </w:p>
    <w:p w:rsidR="00897C12" w:rsidRPr="00897C12" w:rsidRDefault="00897C12" w:rsidP="004172F7">
      <w:pPr>
        <w:pStyle w:val="Bezmezer"/>
      </w:pPr>
      <w:r w:rsidRPr="00897C12">
        <w:t>Aplikace</w:t>
      </w:r>
    </w:p>
    <w:p w:rsidR="00897C12" w:rsidRPr="00897C12" w:rsidRDefault="00897C12" w:rsidP="004172F7">
      <w:r w:rsidRPr="00897C12">
        <w:t>Na chvíli se zamysli nad evangelizačními aktivitami vašeho sboru. Znáš společné cíle a akce sboru? Víš,</w:t>
      </w:r>
      <w:r w:rsidR="004172F7">
        <w:t xml:space="preserve"> </w:t>
      </w:r>
      <w:r w:rsidRPr="00897C12">
        <w:t>v jaké fázi plánu na tento rok se váš sbor nachází? Jak by ses mohl více zapojit do úsilí sboru naplnit</w:t>
      </w:r>
      <w:r w:rsidR="004172F7">
        <w:t xml:space="preserve"> </w:t>
      </w:r>
      <w:r w:rsidRPr="00897C12">
        <w:t>pověření z evangelia?</w:t>
      </w:r>
    </w:p>
    <w:p w:rsidR="00897C12" w:rsidRDefault="00897C12" w:rsidP="004172F7">
      <w:pPr>
        <w:pStyle w:val="Nadpis2"/>
      </w:pPr>
      <w:r w:rsidRPr="00897C12">
        <w:t>Společné plánování</w:t>
      </w:r>
    </w:p>
    <w:p w:rsidR="004172F7" w:rsidRPr="00897C12" w:rsidRDefault="004172F7" w:rsidP="004172F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897C12">
        <w:t>Pondělí 14. května</w:t>
      </w:r>
    </w:p>
    <w:p w:rsidR="00897C12" w:rsidRPr="00897C12" w:rsidRDefault="00897C12" w:rsidP="004172F7">
      <w:pPr>
        <w:pStyle w:val="Nzev"/>
        <w:rPr>
          <w:rFonts w:ascii="MyriadPro-BoldIt" w:hAnsi="MyriadPro-BoldIt" w:cs="MyriadPro-BoldIt"/>
          <w:b/>
          <w:bCs/>
          <w:iCs/>
          <w:color w:val="000000"/>
          <w:sz w:val="23"/>
          <w:szCs w:val="23"/>
        </w:rPr>
      </w:pPr>
      <w:r w:rsidRPr="00897C12">
        <w:rPr>
          <w:sz w:val="13"/>
          <w:szCs w:val="13"/>
        </w:rPr>
        <w:t>3</w:t>
      </w:r>
      <w:r w:rsidRPr="00897C12">
        <w:t xml:space="preserve">Doufej v Hospodina, konej dobro, v zemi přebývej a zachovávej věrnost. </w:t>
      </w:r>
      <w:r w:rsidRPr="00897C12">
        <w:rPr>
          <w:sz w:val="13"/>
          <w:szCs w:val="13"/>
        </w:rPr>
        <w:t>4</w:t>
      </w:r>
      <w:r w:rsidRPr="00897C12">
        <w:t>Hledej blaho v Hospodinu,</w:t>
      </w:r>
      <w:r w:rsidR="004172F7">
        <w:t xml:space="preserve"> </w:t>
      </w:r>
      <w:r w:rsidRPr="00897C12">
        <w:t xml:space="preserve">dá ti vše, oč požádá tvé srdce. </w:t>
      </w:r>
      <w:r w:rsidRPr="00897C12">
        <w:rPr>
          <w:sz w:val="13"/>
          <w:szCs w:val="13"/>
        </w:rPr>
        <w:t>5</w:t>
      </w:r>
      <w:r w:rsidRPr="00897C12">
        <w:t>Svou cestu svěř Hospodinu, doufej v něho, on sám bude jednat.</w:t>
      </w:r>
      <w:r w:rsidR="004172F7">
        <w:t xml:space="preserve"> </w:t>
      </w:r>
      <w:r w:rsidRPr="00897C12">
        <w:rPr>
          <w:sz w:val="13"/>
          <w:szCs w:val="13"/>
        </w:rPr>
        <w:t>6</w:t>
      </w:r>
      <w:r w:rsidRPr="00897C12">
        <w:t xml:space="preserve">Dá, že tvoje spravedlnost zazáří jak světlo, jako polední jas tvoje právo. </w:t>
      </w:r>
      <w:r w:rsidRPr="00897C12">
        <w:rPr>
          <w:sz w:val="13"/>
          <w:szCs w:val="13"/>
        </w:rPr>
        <w:t>7</w:t>
      </w:r>
      <w:r w:rsidRPr="00897C12">
        <w:t>Ztiš se před Hospodinem</w:t>
      </w:r>
      <w:r w:rsidR="004172F7">
        <w:t xml:space="preserve"> </w:t>
      </w:r>
      <w:r w:rsidRPr="00897C12">
        <w:t xml:space="preserve">a čekej na něj… </w:t>
      </w:r>
      <w:r w:rsidRPr="00897C12">
        <w:rPr>
          <w:sz w:val="13"/>
          <w:szCs w:val="13"/>
        </w:rPr>
        <w:t>23</w:t>
      </w:r>
      <w:r w:rsidRPr="00897C12">
        <w:t xml:space="preserve">Hospodin činí krok muže pevným, našel zalíbení v jeho cestě. </w:t>
      </w:r>
      <w:r w:rsidRPr="00897C12">
        <w:rPr>
          <w:sz w:val="13"/>
          <w:szCs w:val="13"/>
        </w:rPr>
        <w:t>24</w:t>
      </w:r>
      <w:r w:rsidRPr="00897C12">
        <w:t>I kdyby</w:t>
      </w:r>
      <w:r w:rsidR="004172F7">
        <w:t xml:space="preserve"> </w:t>
      </w:r>
      <w:r w:rsidRPr="00897C12">
        <w:t xml:space="preserve">klesal, nikdy neupadne, neboť Hospodin podpírá jeho ruku… </w:t>
      </w:r>
      <w:r w:rsidRPr="00897C12">
        <w:rPr>
          <w:sz w:val="13"/>
          <w:szCs w:val="13"/>
        </w:rPr>
        <w:t>30</w:t>
      </w:r>
      <w:r w:rsidRPr="00897C12">
        <w:t>Ústa spravedlivého pronášejí</w:t>
      </w:r>
      <w:r w:rsidR="004172F7">
        <w:t xml:space="preserve"> </w:t>
      </w:r>
      <w:r w:rsidRPr="004172F7">
        <w:t>moudrost, jeho jazyk vyhlašuje právo. 31Má v svém srdci Boží zákon, jeho kroky nezakolísají.</w:t>
      </w:r>
      <w:r w:rsidR="004172F7" w:rsidRPr="004172F7">
        <w:t xml:space="preserve"> </w:t>
      </w:r>
      <w:r w:rsidR="004172F7">
        <w:t>(Ž </w:t>
      </w:r>
      <w:r w:rsidRPr="004172F7">
        <w:t>37,3–7.23.24.30.31)</w:t>
      </w:r>
    </w:p>
    <w:p w:rsidR="00897C12" w:rsidRPr="00897C12" w:rsidRDefault="00897C12" w:rsidP="004172F7">
      <w:pPr>
        <w:pStyle w:val="Bezmezer"/>
      </w:pPr>
      <w:r w:rsidRPr="00897C12">
        <w:t>Osobní studium</w:t>
      </w:r>
    </w:p>
    <w:p w:rsidR="00897C12" w:rsidRPr="00897C12" w:rsidRDefault="00897C12" w:rsidP="004172F7">
      <w:r w:rsidRPr="00897C12">
        <w:t>Do plánování evangelizačních cílů a způsobů realizace je často zapojeno jen velmi málo lidí. Když se pak těchto</w:t>
      </w:r>
      <w:r w:rsidR="004172F7">
        <w:t xml:space="preserve"> </w:t>
      </w:r>
      <w:r w:rsidRPr="00897C12">
        <w:t>pár lidí usnese na plánech, pustí se do dalšího úkolu: snaží se do jednotlivých fází realizace zapojit ostatní.</w:t>
      </w:r>
      <w:r w:rsidR="004172F7">
        <w:t xml:space="preserve"> </w:t>
      </w:r>
      <w:r w:rsidRPr="00897C12">
        <w:t>Mnohem lepší je zainteresovat větší skupinu lidí již od samého začátku. Právě proto Církevní řád uvádí, že</w:t>
      </w:r>
      <w:r w:rsidR="004172F7">
        <w:t xml:space="preserve"> </w:t>
      </w:r>
      <w:r w:rsidRPr="00897C12">
        <w:t>hlavním úkolem výboru sboru je dílo plánování a podpory evangelizace ve všech jejích fázích.</w:t>
      </w:r>
    </w:p>
    <w:p w:rsidR="00897C12" w:rsidRPr="00897C12" w:rsidRDefault="00897C12" w:rsidP="004172F7">
      <w:r w:rsidRPr="00897C12">
        <w:t>Když sbory uvažují o svém zapojení do evangelizace, mohou se dopustit řady chyb. Mohou si stanovit</w:t>
      </w:r>
      <w:r w:rsidR="004172F7">
        <w:t xml:space="preserve"> </w:t>
      </w:r>
      <w:r w:rsidRPr="00897C12">
        <w:t>cíle, ale pak opomenou promyslet způsoby, které jsou nezbytné pro jejich dosažení; anebo se pokusí</w:t>
      </w:r>
      <w:r w:rsidR="004172F7">
        <w:t xml:space="preserve"> </w:t>
      </w:r>
      <w:r w:rsidRPr="00897C12">
        <w:t>pracovat na některých akcích, aniž by si stanovily jakékoli pevné cíle. Jindy se zase snaží zdolat obě uvedené</w:t>
      </w:r>
      <w:r w:rsidR="004172F7">
        <w:t xml:space="preserve"> </w:t>
      </w:r>
      <w:r w:rsidRPr="00897C12">
        <w:t>oblasti, aniž by zvážily proces hodnocení. Cíle jdou ruku v ruce s plány, ale cíle jsou vždy na prvním</w:t>
      </w:r>
      <w:r w:rsidR="004172F7">
        <w:t xml:space="preserve"> </w:t>
      </w:r>
      <w:r w:rsidRPr="00897C12">
        <w:t>místě, aby bylo možné vypracovat plány, které umožní dosáhnout daných cílů. Kromě toho právě proces</w:t>
      </w:r>
      <w:r w:rsidR="004172F7">
        <w:t xml:space="preserve"> </w:t>
      </w:r>
      <w:r w:rsidRPr="00897C12">
        <w:t>hodnocení pomáhá udržet církev na správné cestě a nasměrovat opatření k vytyčeným cílům.</w:t>
      </w:r>
    </w:p>
    <w:p w:rsidR="00897C12" w:rsidRPr="00897C12" w:rsidRDefault="00897C12" w:rsidP="004172F7">
      <w:r w:rsidRPr="00897C12">
        <w:t>Každý sbor by měl znát své cíle. Ti, kdo vytyčují cíle a podílejí se na jejich plánování, obvykle také</w:t>
      </w:r>
      <w:r w:rsidR="004172F7">
        <w:t xml:space="preserve"> </w:t>
      </w:r>
      <w:r w:rsidRPr="00897C12">
        <w:t>do celého řízení a procesu nejvíce investují. Proto je důležité, aby do všech fází plánování nějakým způsobem</w:t>
      </w:r>
      <w:r w:rsidR="004172F7">
        <w:t xml:space="preserve"> </w:t>
      </w:r>
      <w:r w:rsidRPr="00897C12">
        <w:t>přispělo pokud možno co nejvíce lidí. Pokud tomu tak není, pak se dlouhodobé plány nejspíš stanou</w:t>
      </w:r>
      <w:r w:rsidR="004172F7">
        <w:t xml:space="preserve"> </w:t>
      </w:r>
      <w:r w:rsidRPr="00897C12">
        <w:t xml:space="preserve">„majetkem“ několika málo </w:t>
      </w:r>
      <w:r w:rsidRPr="00897C12">
        <w:lastRenderedPageBreak/>
        <w:t>vyvolených, kteří se je budou usilovně snažit naplnit. V takovém případě</w:t>
      </w:r>
      <w:r w:rsidR="004172F7">
        <w:t xml:space="preserve"> </w:t>
      </w:r>
      <w:r w:rsidRPr="00897C12">
        <w:t>je dosažení úspěchu nepravděpodobné.</w:t>
      </w:r>
    </w:p>
    <w:p w:rsidR="00897C12" w:rsidRPr="00897C12" w:rsidRDefault="00897C12" w:rsidP="004172F7">
      <w:pPr>
        <w:pStyle w:val="Bezmezer"/>
      </w:pPr>
      <w:r w:rsidRPr="00897C12">
        <w:t>Aplikace</w:t>
      </w:r>
    </w:p>
    <w:p w:rsidR="00897C12" w:rsidRPr="00897C12" w:rsidRDefault="00897C12" w:rsidP="004172F7">
      <w:r w:rsidRPr="00897C12">
        <w:t>Jaké ujištění můžeš získat z úvodního biblického textu, pokud jde o realizaci tvých svědeckých i sborových</w:t>
      </w:r>
      <w:r w:rsidR="004172F7">
        <w:t xml:space="preserve"> </w:t>
      </w:r>
      <w:r w:rsidRPr="00897C12">
        <w:t>evangelizačních aktivit? Jak je možné hledat Boží vůli pro tvé i sborové evangelizační plány? Jakým</w:t>
      </w:r>
      <w:r w:rsidR="004172F7">
        <w:t xml:space="preserve"> </w:t>
      </w:r>
      <w:r w:rsidRPr="00897C12">
        <w:t>způsobem je možné v kontextu úvodní biblické pasáže uvažovat o „úspěšné“ evangelizaci?</w:t>
      </w:r>
    </w:p>
    <w:p w:rsidR="00897C12" w:rsidRDefault="00897C12" w:rsidP="002E62C0">
      <w:pPr>
        <w:pStyle w:val="Nadpis2"/>
      </w:pPr>
      <w:r w:rsidRPr="00897C12">
        <w:t>Práce v</w:t>
      </w:r>
      <w:r w:rsidR="002E62C0">
        <w:t> </w:t>
      </w:r>
      <w:r w:rsidRPr="00897C12">
        <w:t>týmech</w:t>
      </w:r>
    </w:p>
    <w:p w:rsidR="002E62C0" w:rsidRPr="00897C12" w:rsidRDefault="002E62C0" w:rsidP="002E62C0">
      <w:pPr>
        <w:pStyle w:val="Bezmezer"/>
      </w:pPr>
      <w:r w:rsidRPr="00897C12">
        <w:t>Úterý 15. května</w:t>
      </w:r>
    </w:p>
    <w:p w:rsidR="00897C12" w:rsidRPr="00897C12" w:rsidRDefault="00897C12" w:rsidP="002E62C0">
      <w:pPr>
        <w:pStyle w:val="Nzev"/>
      </w:pPr>
      <w:r w:rsidRPr="00897C12">
        <w:rPr>
          <w:sz w:val="13"/>
          <w:szCs w:val="13"/>
        </w:rPr>
        <w:t>4</w:t>
      </w:r>
      <w:r w:rsidRPr="00897C12">
        <w:t xml:space="preserve">Stále se za vás všechny modlím a při každé své modlitbě se raduji </w:t>
      </w:r>
      <w:r w:rsidRPr="00897C12">
        <w:rPr>
          <w:sz w:val="13"/>
          <w:szCs w:val="13"/>
        </w:rPr>
        <w:t>5</w:t>
      </w:r>
      <w:r w:rsidRPr="00897C12">
        <w:t>z toho, jak se od prvního dne až doposud</w:t>
      </w:r>
      <w:r w:rsidR="002E62C0">
        <w:t xml:space="preserve"> </w:t>
      </w:r>
      <w:r w:rsidRPr="00897C12">
        <w:t xml:space="preserve">podílíte na evangeliu. </w:t>
      </w:r>
      <w:r w:rsidRPr="00897C12">
        <w:rPr>
          <w:sz w:val="13"/>
          <w:szCs w:val="13"/>
        </w:rPr>
        <w:t>6</w:t>
      </w:r>
      <w:r w:rsidRPr="00897C12">
        <w:t>Jsem si jist, že Ten, který ve vás začal dobré dílo, je dovede až do konce v</w:t>
      </w:r>
      <w:r w:rsidR="002E62C0">
        <w:t> </w:t>
      </w:r>
      <w:r w:rsidRPr="00897C12">
        <w:t>den</w:t>
      </w:r>
      <w:r w:rsidR="002E62C0">
        <w:t xml:space="preserve"> </w:t>
      </w:r>
      <w:r w:rsidRPr="00897C12">
        <w:t xml:space="preserve">Krista Ježíše. </w:t>
      </w:r>
      <w:r w:rsidRPr="00897C12">
        <w:rPr>
          <w:sz w:val="13"/>
          <w:szCs w:val="13"/>
        </w:rPr>
        <w:t>7</w:t>
      </w:r>
      <w:r w:rsidRPr="00897C12">
        <w:t>Právem takto smýšlím o vás všech, protože mě nosíte v srdci; vy všichni máte se mnou podíl</w:t>
      </w:r>
      <w:r w:rsidR="002E62C0">
        <w:t xml:space="preserve"> </w:t>
      </w:r>
      <w:r w:rsidRPr="00897C12">
        <w:t xml:space="preserve">na Boží milosti, jak v mém vězení, tak v obhajobě a potvrzování evangelia. </w:t>
      </w:r>
      <w:r w:rsidRPr="00897C12">
        <w:rPr>
          <w:sz w:val="13"/>
          <w:szCs w:val="13"/>
        </w:rPr>
        <w:t>8</w:t>
      </w:r>
      <w:r w:rsidRPr="00897C12">
        <w:t>Bůh je mi svědkem, jak</w:t>
      </w:r>
      <w:r w:rsidR="002E62C0">
        <w:t xml:space="preserve"> </w:t>
      </w:r>
      <w:r w:rsidRPr="00897C12">
        <w:t xml:space="preserve">po vás všech toužím; cítím k vám lásku Krista Ježíše! </w:t>
      </w:r>
      <w:r w:rsidRPr="00897C12">
        <w:rPr>
          <w:sz w:val="13"/>
          <w:szCs w:val="13"/>
        </w:rPr>
        <w:t>9</w:t>
      </w:r>
      <w:r w:rsidRPr="00897C12">
        <w:t>Modlím se, aby i vaše láska stále víc a více rostla</w:t>
      </w:r>
      <w:r w:rsidR="002E62C0">
        <w:t xml:space="preserve"> </w:t>
      </w:r>
      <w:r w:rsidRPr="00897C12">
        <w:t xml:space="preserve">spolu s poznáním a hlubokou vnímavostí, </w:t>
      </w:r>
      <w:r w:rsidRPr="00897C12">
        <w:rPr>
          <w:sz w:val="13"/>
          <w:szCs w:val="13"/>
        </w:rPr>
        <w:t>10</w:t>
      </w:r>
      <w:r w:rsidRPr="00897C12">
        <w:t>abyste uměli rozeznat, co je správné, abyste byli ryzí a bezúhonní</w:t>
      </w:r>
      <w:r w:rsidR="002E62C0">
        <w:t xml:space="preserve"> </w:t>
      </w:r>
      <w:r w:rsidRPr="00897C12">
        <w:t xml:space="preserve">až do Kristova dne </w:t>
      </w:r>
      <w:r w:rsidRPr="00897C12">
        <w:rPr>
          <w:sz w:val="13"/>
          <w:szCs w:val="13"/>
        </w:rPr>
        <w:t>11</w:t>
      </w:r>
      <w:r w:rsidRPr="00897C12">
        <w:t>a dali se od Ježíše Krista naplnit ovocem spravedlnosti ke slávě a chvále Boží.</w:t>
      </w:r>
      <w:r w:rsidR="002E62C0">
        <w:t xml:space="preserve"> </w:t>
      </w:r>
      <w:r w:rsidRPr="00897C12">
        <w:rPr>
          <w:sz w:val="13"/>
          <w:szCs w:val="13"/>
        </w:rPr>
        <w:t>12</w:t>
      </w:r>
      <w:r w:rsidRPr="00897C12">
        <w:t xml:space="preserve">Chtěl bych, bratři, abyste věděli, že to, co mě potkalo, přispělo spíše k prospěchu evangelia. </w:t>
      </w:r>
      <w:r w:rsidRPr="00897C12">
        <w:rPr>
          <w:sz w:val="13"/>
          <w:szCs w:val="13"/>
        </w:rPr>
        <w:t>13</w:t>
      </w:r>
      <w:r w:rsidRPr="00897C12">
        <w:t>Celý palác</w:t>
      </w:r>
      <w:r w:rsidR="002E62C0">
        <w:t xml:space="preserve"> </w:t>
      </w:r>
      <w:r w:rsidRPr="00897C12">
        <w:t xml:space="preserve">i všichni ostatní tu vědí, že jsem vězněn pro Krista. </w:t>
      </w:r>
      <w:r w:rsidRPr="00897C12">
        <w:rPr>
          <w:sz w:val="13"/>
          <w:szCs w:val="13"/>
        </w:rPr>
        <w:t>14</w:t>
      </w:r>
      <w:r w:rsidRPr="00897C12">
        <w:t>Mé okovy dodaly mnoha sourozencům v Pánu jistotu,</w:t>
      </w:r>
      <w:r w:rsidR="002E62C0">
        <w:t xml:space="preserve"> </w:t>
      </w:r>
      <w:r w:rsidRPr="00897C12">
        <w:t xml:space="preserve">takže teď </w:t>
      </w:r>
      <w:proofErr w:type="spellStart"/>
      <w:r w:rsidRPr="00897C12">
        <w:t>káží</w:t>
      </w:r>
      <w:proofErr w:type="spellEnd"/>
      <w:r w:rsidRPr="00897C12">
        <w:t xml:space="preserve"> Slovo mnohem směleji a beze strachu. </w:t>
      </w:r>
      <w:r w:rsidRPr="00897C12">
        <w:rPr>
          <w:sz w:val="13"/>
          <w:szCs w:val="13"/>
        </w:rPr>
        <w:t>15</w:t>
      </w:r>
      <w:r w:rsidRPr="00897C12">
        <w:t xml:space="preserve">Někteří sice </w:t>
      </w:r>
      <w:proofErr w:type="spellStart"/>
      <w:r w:rsidRPr="00897C12">
        <w:t>káží</w:t>
      </w:r>
      <w:proofErr w:type="spellEnd"/>
      <w:r w:rsidRPr="00897C12">
        <w:t xml:space="preserve"> Krista ze závisti a soupeřivosti,</w:t>
      </w:r>
      <w:r w:rsidR="002E62C0">
        <w:t xml:space="preserve"> </w:t>
      </w:r>
      <w:r w:rsidRPr="00897C12">
        <w:t xml:space="preserve">jiní však s dobrým úmyslem. </w:t>
      </w:r>
      <w:r w:rsidRPr="00897C12">
        <w:rPr>
          <w:sz w:val="13"/>
          <w:szCs w:val="13"/>
        </w:rPr>
        <w:t>16</w:t>
      </w:r>
      <w:r w:rsidRPr="00897C12">
        <w:t>Jedni hlásají Krista ze ctižádosti, neupřímně, v domnění, že mi k</w:t>
      </w:r>
      <w:r w:rsidR="002E62C0">
        <w:t> </w:t>
      </w:r>
      <w:r w:rsidRPr="00897C12">
        <w:t>mým</w:t>
      </w:r>
      <w:r w:rsidR="002E62C0">
        <w:t xml:space="preserve"> </w:t>
      </w:r>
      <w:r w:rsidRPr="00897C12">
        <w:t xml:space="preserve">okovům přidají soužení; </w:t>
      </w:r>
      <w:r w:rsidRPr="00897C12">
        <w:rPr>
          <w:sz w:val="13"/>
          <w:szCs w:val="13"/>
        </w:rPr>
        <w:t>17</w:t>
      </w:r>
      <w:r w:rsidRPr="00897C12">
        <w:t>druzí však z lásky a s vědomím, že jsem tu proto, abych obhajoval evangelium.</w:t>
      </w:r>
      <w:r w:rsidR="002E62C0">
        <w:t xml:space="preserve"> </w:t>
      </w:r>
      <w:r w:rsidRPr="00897C12">
        <w:rPr>
          <w:sz w:val="13"/>
          <w:szCs w:val="13"/>
        </w:rPr>
        <w:t>18</w:t>
      </w:r>
      <w:r w:rsidRPr="00897C12">
        <w:t>Ale co na tom! Hlavně že se jakýmkoli způsobem, ať už naoko nebo opravdově, káže Kristus.</w:t>
      </w:r>
      <w:r w:rsidR="002E62C0">
        <w:t xml:space="preserve"> (</w:t>
      </w:r>
      <w:proofErr w:type="spellStart"/>
      <w:r w:rsidR="002E62C0">
        <w:t>Fp</w:t>
      </w:r>
      <w:proofErr w:type="spellEnd"/>
      <w:r w:rsidR="002E62C0">
        <w:t> </w:t>
      </w:r>
      <w:r w:rsidRPr="00897C12">
        <w:t>1,4–18; B21)</w:t>
      </w:r>
    </w:p>
    <w:p w:rsidR="00897C12" w:rsidRPr="00897C12" w:rsidRDefault="00897C12" w:rsidP="002E62C0">
      <w:pPr>
        <w:pStyle w:val="Bezmezer"/>
      </w:pPr>
      <w:r w:rsidRPr="00897C12">
        <w:t>Osobní studium</w:t>
      </w:r>
    </w:p>
    <w:p w:rsidR="00897C12" w:rsidRPr="00897C12" w:rsidRDefault="00897C12" w:rsidP="002E62C0">
      <w:r w:rsidRPr="00897C12">
        <w:t>Existovaly situace, kdy se každý z učedníků s někým osobně podělil o svou víru. Avšak většinou se s</w:t>
      </w:r>
      <w:r w:rsidR="002E62C0">
        <w:t> </w:t>
      </w:r>
      <w:r w:rsidRPr="00897C12">
        <w:t>nimi</w:t>
      </w:r>
      <w:r w:rsidR="002E62C0">
        <w:t xml:space="preserve"> </w:t>
      </w:r>
      <w:r w:rsidRPr="00897C12">
        <w:t>setkáváme při společné službě s ostatními učedníky, ve které je podporovali ostatní věřící. Na realizaci</w:t>
      </w:r>
      <w:r w:rsidR="002E62C0">
        <w:t xml:space="preserve"> </w:t>
      </w:r>
      <w:r w:rsidRPr="00897C12">
        <w:t>cíle, v níž se vzájemně podporují a povzbuzují členové týmu, je něco mocného.</w:t>
      </w:r>
      <w:r w:rsidR="002E62C0">
        <w:t xml:space="preserve"> </w:t>
      </w:r>
      <w:r w:rsidRPr="00897C12">
        <w:t>Bible nám představuje „projekty efektivního svědectví a evangelizace“ a ani dnes by nás nemělo překvapit,</w:t>
      </w:r>
      <w:r w:rsidR="002E62C0">
        <w:t xml:space="preserve"> </w:t>
      </w:r>
      <w:r w:rsidRPr="00897C12">
        <w:t>že když Bůh povolá někoho k důležitému úkolu, podnítí i tým spolupracovníků, kteří ho budou</w:t>
      </w:r>
      <w:r w:rsidR="002E62C0">
        <w:t xml:space="preserve"> </w:t>
      </w:r>
      <w:r w:rsidRPr="00897C12">
        <w:t>podporovat.</w:t>
      </w:r>
    </w:p>
    <w:p w:rsidR="00897C12" w:rsidRPr="00897C12" w:rsidRDefault="00897C12" w:rsidP="002E62C0">
      <w:r w:rsidRPr="00897C12">
        <w:t>Ježíš povolává na počátku své činnosti dvanáct apoštolů (</w:t>
      </w:r>
      <w:proofErr w:type="spellStart"/>
      <w:r w:rsidRPr="00897C12">
        <w:t>Mk</w:t>
      </w:r>
      <w:proofErr w:type="spellEnd"/>
      <w:r w:rsidRPr="00897C12">
        <w:t xml:space="preserve"> 3,16–19). Má to svůj hluboký smysl.</w:t>
      </w:r>
      <w:r w:rsidR="002E62C0">
        <w:t xml:space="preserve"> </w:t>
      </w:r>
      <w:r w:rsidRPr="00897C12">
        <w:t>Kromě toho, že každý je vybaven zvláštními dary a schopnostmi, které ostatní nemají, zajišťuje větší</w:t>
      </w:r>
      <w:r w:rsidR="002E62C0">
        <w:t xml:space="preserve"> </w:t>
      </w:r>
      <w:r w:rsidRPr="00897C12">
        <w:t>počet lidí ochranu jednotlivcům. Člověk má pocit zodpovědnosti: ostatní mě sledují, mohou mi pomoci,</w:t>
      </w:r>
      <w:r w:rsidR="002E62C0">
        <w:t xml:space="preserve"> </w:t>
      </w:r>
      <w:r w:rsidRPr="00897C12">
        <w:t>usměrnit mě a chránit, abych se nevydal směrem, který by mě mohl tragicky zavést na scestí. Semknutý</w:t>
      </w:r>
      <w:r w:rsidR="002E62C0">
        <w:t xml:space="preserve"> </w:t>
      </w:r>
      <w:r w:rsidRPr="00897C12">
        <w:t>tým věrných bratří a sester, kteří na sebe vzájemně dohlížejí, přičemž mají všichni společný cíl – získat lidi</w:t>
      </w:r>
      <w:r w:rsidR="002E62C0">
        <w:t xml:space="preserve"> </w:t>
      </w:r>
      <w:r w:rsidRPr="00897C12">
        <w:t>pro Krista – představuje ideální způsob misijního působení.</w:t>
      </w:r>
    </w:p>
    <w:p w:rsidR="00897C12" w:rsidRPr="00897C12" w:rsidRDefault="00897C12" w:rsidP="002E62C0">
      <w:r w:rsidRPr="00897C12">
        <w:t xml:space="preserve">I v prvotní církvi věřící pracovali ve skupinách. Pavel ve svém Listu </w:t>
      </w:r>
      <w:proofErr w:type="spellStart"/>
      <w:r w:rsidRPr="00897C12">
        <w:t>Filipským</w:t>
      </w:r>
      <w:proofErr w:type="spellEnd"/>
      <w:r w:rsidRPr="00897C12">
        <w:t xml:space="preserve"> zmiňuje, že byli zapojeni</w:t>
      </w:r>
      <w:r w:rsidR="002E62C0">
        <w:t xml:space="preserve"> </w:t>
      </w:r>
      <w:r w:rsidRPr="00897C12">
        <w:t>do společné evangelizace. V úvodu tohoto listu Pavel hovoří o jejich účasti (podílu – B21) na evangeliu</w:t>
      </w:r>
      <w:r w:rsidR="002E62C0">
        <w:t xml:space="preserve"> </w:t>
      </w:r>
      <w:r w:rsidRPr="00897C12">
        <w:t>(v. 5). Podíleli se na obhajobě a potvrzování evangelia (v. 7) a mluvili beze strachu slovo Boží (v. 14). Pavel</w:t>
      </w:r>
      <w:r w:rsidR="002E62C0">
        <w:t xml:space="preserve"> </w:t>
      </w:r>
      <w:r w:rsidRPr="00897C12">
        <w:t xml:space="preserve">jim také </w:t>
      </w:r>
      <w:r w:rsidRPr="00897C12">
        <w:lastRenderedPageBreak/>
        <w:t>píše o své radosti z toho, že se bez ustání zvěstuje Kristus (v. 15–18). Nezapomeňme, že Pavel</w:t>
      </w:r>
      <w:r w:rsidR="002E62C0">
        <w:t xml:space="preserve"> </w:t>
      </w:r>
      <w:r w:rsidRPr="00897C12">
        <w:t>píše sboru, nikoli jednotlivcům. Krista samozřejmě kázali jednotlivci, ale ze skutečnosti, že Pavel chválí</w:t>
      </w:r>
      <w:r w:rsidR="002E62C0">
        <w:t xml:space="preserve"> </w:t>
      </w:r>
      <w:r w:rsidRPr="00897C12">
        <w:t>celý sbor, je zřejmé, že toto evangelizační kázání bylo kolektivní strategií.</w:t>
      </w:r>
    </w:p>
    <w:p w:rsidR="00897C12" w:rsidRPr="00897C12" w:rsidRDefault="00897C12" w:rsidP="002E62C0">
      <w:pPr>
        <w:pStyle w:val="Bezmezer"/>
      </w:pPr>
      <w:r w:rsidRPr="00897C12">
        <w:t>Aplikace</w:t>
      </w:r>
    </w:p>
    <w:p w:rsidR="00897C12" w:rsidRPr="00897C12" w:rsidRDefault="00897C12" w:rsidP="002E62C0">
      <w:r w:rsidRPr="00897C12">
        <w:t>Dostal ses při vydávání svědectví někdy do problémů, jichž bys byl uchráněn, kdybys pracoval ve skupině?</w:t>
      </w:r>
      <w:r w:rsidR="002E62C0">
        <w:t xml:space="preserve"> </w:t>
      </w:r>
      <w:r w:rsidRPr="00897C12">
        <w:t>Proč je při spolupráci s ostatními lidmi ve skupině důležité rozvíjet postoj pokory a zodpovědnosti?</w:t>
      </w:r>
    </w:p>
    <w:p w:rsidR="00897C12" w:rsidRDefault="00897C12" w:rsidP="002E62C0">
      <w:pPr>
        <w:pStyle w:val="Nadpis2"/>
      </w:pPr>
      <w:r w:rsidRPr="00897C12">
        <w:t>Církev jako Kristovo tělo</w:t>
      </w:r>
    </w:p>
    <w:p w:rsidR="002E62C0" w:rsidRPr="00897C12" w:rsidRDefault="002E62C0" w:rsidP="002E62C0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897C12">
        <w:t>Středa 16. května</w:t>
      </w:r>
    </w:p>
    <w:p w:rsidR="00897C12" w:rsidRPr="00897C12" w:rsidRDefault="00897C12" w:rsidP="002E62C0">
      <w:pPr>
        <w:pStyle w:val="Nzev"/>
      </w:pPr>
      <w:r w:rsidRPr="00897C12">
        <w:rPr>
          <w:sz w:val="13"/>
          <w:szCs w:val="13"/>
        </w:rPr>
        <w:t>15</w:t>
      </w:r>
      <w:r w:rsidRPr="00897C12">
        <w:t xml:space="preserve">Buďme pravdiví v lásce, ať ve všem dorůstáme v Krista. On je hlava, </w:t>
      </w:r>
      <w:r w:rsidRPr="00897C12">
        <w:rPr>
          <w:sz w:val="13"/>
          <w:szCs w:val="13"/>
        </w:rPr>
        <w:t>16</w:t>
      </w:r>
      <w:r w:rsidRPr="00897C12">
        <w:t>z něho roste celé tělo,</w:t>
      </w:r>
      <w:r w:rsidR="002E62C0">
        <w:t xml:space="preserve"> </w:t>
      </w:r>
      <w:r w:rsidRPr="00897C12">
        <w:t>pevně spojené klouby navzájem se podpírajícími, a buduje se v lásce podle toho, jak je každé</w:t>
      </w:r>
      <w:r w:rsidR="002E62C0">
        <w:t xml:space="preserve"> </w:t>
      </w:r>
      <w:r w:rsidRPr="00897C12">
        <w:t>části dáno.</w:t>
      </w:r>
      <w:r w:rsidR="002E62C0">
        <w:t xml:space="preserve"> </w:t>
      </w:r>
      <w:r w:rsidRPr="00897C12">
        <w:t>(</w:t>
      </w:r>
      <w:proofErr w:type="spellStart"/>
      <w:r w:rsidRPr="00897C12">
        <w:t>Ef</w:t>
      </w:r>
      <w:proofErr w:type="spellEnd"/>
      <w:r w:rsidRPr="00897C12">
        <w:t xml:space="preserve"> 4,15.16)</w:t>
      </w:r>
    </w:p>
    <w:p w:rsidR="00897C12" w:rsidRPr="00897C12" w:rsidRDefault="00897C12" w:rsidP="002E62C0">
      <w:pPr>
        <w:pStyle w:val="Bezmezer"/>
      </w:pPr>
      <w:r w:rsidRPr="00897C12">
        <w:t>Osobní studium</w:t>
      </w:r>
    </w:p>
    <w:p w:rsidR="00897C12" w:rsidRPr="00897C12" w:rsidRDefault="00897C12" w:rsidP="002E62C0">
      <w:r w:rsidRPr="00897C12">
        <w:t>Když se sjednocený sbor zaměří na nějaký konkrétní evangelizační úkol, Pán jeho společnému úsilí</w:t>
      </w:r>
      <w:r w:rsidR="002E62C0">
        <w:t xml:space="preserve"> </w:t>
      </w:r>
      <w:r w:rsidRPr="00897C12">
        <w:t>požehná. Velká část Nového zákona vybízí křesťany, aby spolu svorně pracovali a žili. Často se setkáme</w:t>
      </w:r>
      <w:r w:rsidR="002E62C0">
        <w:t xml:space="preserve"> </w:t>
      </w:r>
      <w:r w:rsidRPr="00897C12">
        <w:t>s úryvky, v nichž se vyskytuje slovo „navzájem“. Abychom uvedli alespoň několik příkladů – dostali jsme</w:t>
      </w:r>
      <w:r w:rsidR="002E62C0">
        <w:t xml:space="preserve"> </w:t>
      </w:r>
      <w:r w:rsidRPr="00897C12">
        <w:t>příkaz, abychom se navzájem milovali (J 15,12), navzájem si odpouštěli (</w:t>
      </w:r>
      <w:proofErr w:type="spellStart"/>
      <w:r w:rsidRPr="00897C12">
        <w:t>Ef</w:t>
      </w:r>
      <w:proofErr w:type="spellEnd"/>
      <w:r w:rsidRPr="00897C12">
        <w:t xml:space="preserve"> 4,32) a jeden za druhého se</w:t>
      </w:r>
      <w:r w:rsidR="002E62C0">
        <w:t xml:space="preserve"> </w:t>
      </w:r>
      <w:r w:rsidRPr="00897C12">
        <w:t>modlili (</w:t>
      </w:r>
      <w:proofErr w:type="spellStart"/>
      <w:r w:rsidRPr="00897C12">
        <w:t>Jk</w:t>
      </w:r>
      <w:proofErr w:type="spellEnd"/>
      <w:r w:rsidRPr="00897C12">
        <w:t xml:space="preserve"> 5,16). Existuje též mnoho textů, které se týkají celého sboru, díla, které koná, a jeho růstu.</w:t>
      </w:r>
    </w:p>
    <w:p w:rsidR="00897C12" w:rsidRPr="00897C12" w:rsidRDefault="00897C12" w:rsidP="002E62C0">
      <w:r w:rsidRPr="00897C12">
        <w:t xml:space="preserve">Pavel v </w:t>
      </w:r>
      <w:proofErr w:type="spellStart"/>
      <w:r w:rsidRPr="00897C12">
        <w:t>Ef</w:t>
      </w:r>
      <w:proofErr w:type="spellEnd"/>
      <w:r w:rsidRPr="00897C12">
        <w:t xml:space="preserve"> 4,15.16 píše, že je Boží vůlí, abychom dorůstali v Ježíše Krista. Z toho vyplývá, že se všichni</w:t>
      </w:r>
      <w:r w:rsidR="002E62C0">
        <w:t xml:space="preserve"> </w:t>
      </w:r>
      <w:r w:rsidRPr="00897C12">
        <w:t>nacházíme na duchovní cestě, která je do jisté míry naší vlastní duchovní cestou. Text nám však vysvětluje,</w:t>
      </w:r>
      <w:r w:rsidR="002E62C0">
        <w:t xml:space="preserve"> </w:t>
      </w:r>
      <w:r w:rsidRPr="00897C12">
        <w:t>že růst každého jednotlivce ovlivní i růst těla, a to jak početní, tak duchovní.</w:t>
      </w:r>
      <w:r w:rsidR="002E62C0">
        <w:t xml:space="preserve"> </w:t>
      </w:r>
      <w:r w:rsidRPr="00897C12">
        <w:t>Když věřící dorůstají v Krista, děje se něco úžasného, ba dokonce nadpřirozeného. Jsou „spojeni</w:t>
      </w:r>
      <w:r w:rsidR="002E62C0">
        <w:t xml:space="preserve"> </w:t>
      </w:r>
      <w:r w:rsidRPr="00897C12">
        <w:t>klouby navzájem se podpírajícími“, protože každý osobně přispívá do církve jako celku. Kterýkoli sbor</w:t>
      </w:r>
      <w:r w:rsidR="002E62C0">
        <w:t xml:space="preserve"> </w:t>
      </w:r>
      <w:r w:rsidRPr="00897C12">
        <w:t>dosáhne optimální efektivity, jestliže každá jeho část plní svůj úkol. Co podle Sk 1,13–15 dělali první věřící,</w:t>
      </w:r>
      <w:r w:rsidR="002E62C0">
        <w:t xml:space="preserve"> </w:t>
      </w:r>
      <w:r w:rsidRPr="00897C12">
        <w:t>když čekali v Jeruzalémě na zaslíbeného Ducha svatého? Odpověď na uvedenou otázku by nám měla</w:t>
      </w:r>
      <w:r w:rsidR="002E62C0">
        <w:t xml:space="preserve"> </w:t>
      </w:r>
      <w:r w:rsidRPr="00897C12">
        <w:t>poskytnout dostatek informací o tom, co pro ně znamenala společná bohoslužba. Samozřejmě, první</w:t>
      </w:r>
      <w:r w:rsidR="002E62C0">
        <w:t xml:space="preserve"> </w:t>
      </w:r>
      <w:r w:rsidRPr="00897C12">
        <w:t>věřící byli připraveni na svůj úkol plnit pověření z evangelia teprve tehdy, když na ně sestoupil Duch</w:t>
      </w:r>
      <w:r w:rsidR="002E62C0">
        <w:t xml:space="preserve"> </w:t>
      </w:r>
      <w:r w:rsidRPr="00897C12">
        <w:t>svatý. Tato skupina, čítající asi sto dvacet lidí, se svorně a vytrvale modlila. Čekali, až dostanou moc, která</w:t>
      </w:r>
      <w:r w:rsidR="002E62C0">
        <w:t xml:space="preserve"> </w:t>
      </w:r>
      <w:r w:rsidRPr="00897C12">
        <w:t>je uschopní k vykonání Božího příkazu. Ježíšův příslib Ducha svatého je nepochybně vedl k</w:t>
      </w:r>
      <w:r w:rsidR="002E62C0">
        <w:t> </w:t>
      </w:r>
      <w:r w:rsidRPr="00897C12">
        <w:t>jednotě</w:t>
      </w:r>
      <w:r w:rsidR="002E62C0">
        <w:t xml:space="preserve"> </w:t>
      </w:r>
      <w:r w:rsidRPr="00897C12">
        <w:t>a vytrvalému setkávání na modlitbách. Jako sbor bychom si měli počínat stejně.</w:t>
      </w:r>
    </w:p>
    <w:p w:rsidR="00897C12" w:rsidRPr="00897C12" w:rsidRDefault="00897C12" w:rsidP="002E62C0">
      <w:pPr>
        <w:pStyle w:val="Bezmezer"/>
      </w:pPr>
      <w:r w:rsidRPr="00897C12">
        <w:t>Aplikace</w:t>
      </w:r>
    </w:p>
    <w:p w:rsidR="00897C12" w:rsidRPr="00897C12" w:rsidRDefault="00897C12" w:rsidP="002E62C0">
      <w:r w:rsidRPr="00897C12">
        <w:t>Až budeš přemýšlet o vašem sboru, polož si následující otázku: Kolik času a úsilí věnuje sbor misii, svědectví</w:t>
      </w:r>
      <w:r w:rsidR="002E62C0">
        <w:t xml:space="preserve"> </w:t>
      </w:r>
      <w:r w:rsidRPr="00897C12">
        <w:t>a evangelizaci ve srovnání s tím, kolik času investuje do vnitřních záležitostí, jako je vše, co se týká</w:t>
      </w:r>
      <w:r w:rsidR="002E62C0">
        <w:t xml:space="preserve"> </w:t>
      </w:r>
      <w:r w:rsidRPr="00897C12">
        <w:t>např. formy bohoslužby? Stejným způsobem přemýšlej i o svém životě.</w:t>
      </w:r>
    </w:p>
    <w:p w:rsidR="00897C12" w:rsidRDefault="00897C12" w:rsidP="002E62C0">
      <w:pPr>
        <w:pStyle w:val="Nadpis2"/>
      </w:pPr>
      <w:r w:rsidRPr="00897C12">
        <w:t>Potřeba jednotného společenství</w:t>
      </w:r>
    </w:p>
    <w:p w:rsidR="002E62C0" w:rsidRPr="00897C12" w:rsidRDefault="002E62C0" w:rsidP="002E62C0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897C12">
        <w:t>Čtvrtek 17. května</w:t>
      </w:r>
    </w:p>
    <w:p w:rsidR="00897C12" w:rsidRPr="00897C12" w:rsidRDefault="00897C12" w:rsidP="002E62C0">
      <w:pPr>
        <w:pStyle w:val="Nzev"/>
      </w:pPr>
      <w:r w:rsidRPr="00897C12">
        <w:rPr>
          <w:sz w:val="13"/>
          <w:szCs w:val="13"/>
        </w:rPr>
        <w:lastRenderedPageBreak/>
        <w:t>28</w:t>
      </w:r>
      <w:r w:rsidRPr="00897C12">
        <w:t>Jeho zvěstujeme, když se vší moudrostí napomínáme a učíme všechny lidi, abychom je mohli</w:t>
      </w:r>
      <w:r w:rsidR="002E62C0">
        <w:t xml:space="preserve"> </w:t>
      </w:r>
      <w:r w:rsidRPr="00897C12">
        <w:t xml:space="preserve">přivést před Boha jako dokonalé v Kristu. </w:t>
      </w:r>
      <w:r w:rsidRPr="00897C12">
        <w:rPr>
          <w:sz w:val="13"/>
          <w:szCs w:val="13"/>
        </w:rPr>
        <w:t>29</w:t>
      </w:r>
      <w:r w:rsidRPr="00897C12">
        <w:t>O to se snažím a zápasím tak, jak on ve mně působí</w:t>
      </w:r>
      <w:r w:rsidR="002E62C0">
        <w:t xml:space="preserve"> </w:t>
      </w:r>
      <w:r w:rsidRPr="00897C12">
        <w:t>svou silou.</w:t>
      </w:r>
      <w:r w:rsidR="002E62C0">
        <w:t xml:space="preserve"> (</w:t>
      </w:r>
      <w:proofErr w:type="spellStart"/>
      <w:r w:rsidR="002E62C0">
        <w:t>Ko</w:t>
      </w:r>
      <w:proofErr w:type="spellEnd"/>
      <w:r w:rsidR="002E62C0">
        <w:t> </w:t>
      </w:r>
      <w:r w:rsidRPr="00897C12">
        <w:t>1,28.29)</w:t>
      </w:r>
    </w:p>
    <w:p w:rsidR="00897C12" w:rsidRPr="00897C12" w:rsidRDefault="00897C12" w:rsidP="002E62C0">
      <w:pPr>
        <w:pStyle w:val="Bezmezer"/>
      </w:pPr>
      <w:r w:rsidRPr="00897C12">
        <w:t>Osobní studium</w:t>
      </w:r>
    </w:p>
    <w:p w:rsidR="00897C12" w:rsidRPr="00897C12" w:rsidRDefault="00897C12" w:rsidP="002E62C0">
      <w:r w:rsidRPr="00897C12">
        <w:t>Kdosi správně řekl, že křesťanství, které nezačne jednotlivcem, vůbec nezačne, ale křesťanství, které</w:t>
      </w:r>
      <w:r w:rsidR="002E62C0">
        <w:t xml:space="preserve"> </w:t>
      </w:r>
      <w:r w:rsidRPr="00897C12">
        <w:t>končí jednotlivcem, skončí. Tento výrok zdůrazňuje, jak je důležité, aby se každý nový věřící začlenil</w:t>
      </w:r>
      <w:r w:rsidR="002E62C0">
        <w:t xml:space="preserve"> </w:t>
      </w:r>
      <w:r w:rsidRPr="00897C12">
        <w:t>do společenství věřících. Stejně jako pro svědectví a evangelizaci, i pro začlenění do společenství platí,</w:t>
      </w:r>
      <w:r w:rsidR="002E62C0">
        <w:t xml:space="preserve"> </w:t>
      </w:r>
      <w:r w:rsidRPr="00897C12">
        <w:t>že je nemůžeme nechat na několika jednotlivcích ze sboru. Za začlenění nově věřících do společenství</w:t>
      </w:r>
      <w:r w:rsidR="002E62C0">
        <w:t xml:space="preserve"> </w:t>
      </w:r>
      <w:r w:rsidRPr="00897C12">
        <w:t>nese zodpovědnost celý sbor.</w:t>
      </w:r>
      <w:r w:rsidR="002E62C0">
        <w:t xml:space="preserve"> </w:t>
      </w:r>
      <w:r w:rsidRPr="00897C12">
        <w:t>Cílem sboru by měla být zralost křesťana, který se nechá prostoupit vší plností Boží (</w:t>
      </w:r>
      <w:proofErr w:type="spellStart"/>
      <w:r w:rsidRPr="00897C12">
        <w:t>Ef</w:t>
      </w:r>
      <w:proofErr w:type="spellEnd"/>
      <w:r w:rsidRPr="00897C12">
        <w:t xml:space="preserve"> 3,19). Usilovat</w:t>
      </w:r>
      <w:r w:rsidR="002E62C0">
        <w:t xml:space="preserve"> </w:t>
      </w:r>
      <w:r w:rsidRPr="00897C12">
        <w:t>o zralost nově obrácených je stejně důležité jako je přivést ke Kristu. Práce sboru spojená se začleňováním</w:t>
      </w:r>
      <w:r w:rsidR="002E62C0">
        <w:t xml:space="preserve"> </w:t>
      </w:r>
      <w:r w:rsidRPr="00897C12">
        <w:t>nově věřících do společenství ve skutečnosti zajistí, aby jeho evangelizační snahy nepřišly vniveč.</w:t>
      </w:r>
    </w:p>
    <w:p w:rsidR="00897C12" w:rsidRPr="00897C12" w:rsidRDefault="00897C12" w:rsidP="002E62C0">
      <w:r w:rsidRPr="00897C12">
        <w:t>Než se rozběhne jakýkoli evangelizační projekt, sbor se na něj obvykle nějakou dobu připravuje. V</w:t>
      </w:r>
      <w:r w:rsidR="002E62C0">
        <w:t> </w:t>
      </w:r>
      <w:r w:rsidRPr="00897C12">
        <w:t>tomto</w:t>
      </w:r>
      <w:r w:rsidR="002E62C0">
        <w:t xml:space="preserve"> </w:t>
      </w:r>
      <w:r w:rsidRPr="00897C12">
        <w:t>období se zaměřujeme na dopravu, péči o děti, uvítání a modlitební skupiny. Apoštol Pavel však říká, že</w:t>
      </w:r>
      <w:r w:rsidR="002E62C0">
        <w:t xml:space="preserve"> </w:t>
      </w:r>
      <w:r w:rsidRPr="00897C12">
        <w:t>je třeba se na začlenění nově věřících do společenství soustředit jako na další důležitou část sborové</w:t>
      </w:r>
      <w:r w:rsidR="002E62C0">
        <w:t xml:space="preserve"> </w:t>
      </w:r>
      <w:r w:rsidRPr="00897C12">
        <w:t>přípravy.</w:t>
      </w:r>
      <w:r w:rsidR="002E62C0">
        <w:t xml:space="preserve"> </w:t>
      </w:r>
      <w:r w:rsidRPr="00897C12">
        <w:t>Následné práce spojené se začleněním nově věřících do společenství často považujeme za dílo jednotlivce,</w:t>
      </w:r>
      <w:r w:rsidR="002E62C0">
        <w:t xml:space="preserve"> </w:t>
      </w:r>
      <w:r w:rsidRPr="00897C12">
        <w:t>který přivedl člověka k Ježíši Kristu. Teprve když si uvědomíme, že pro apoštola Pavla by bylo</w:t>
      </w:r>
      <w:r w:rsidR="002E62C0">
        <w:t xml:space="preserve"> </w:t>
      </w:r>
      <w:r w:rsidRPr="00897C12">
        <w:t>naprosto nemožné, aby se staral o všechny, kteří uvěřili díky jeho službě, pochopíme, že to není biblické.</w:t>
      </w:r>
    </w:p>
    <w:p w:rsidR="00897C12" w:rsidRPr="00897C12" w:rsidRDefault="00897C12" w:rsidP="002E62C0">
      <w:r w:rsidRPr="00897C12">
        <w:t>Následné práce nejsou dílem pouze jednoho nebo dvou určených lidí, ale celého sboru.</w:t>
      </w:r>
      <w:r w:rsidR="002E62C0">
        <w:t xml:space="preserve"> </w:t>
      </w:r>
      <w:r w:rsidRPr="00897C12">
        <w:t>Až příliš často bědujeme nad skutečností, že noví lidé vcházejí dovnitř předním vchodem a brzy nato</w:t>
      </w:r>
      <w:r w:rsidR="002E62C0">
        <w:t xml:space="preserve"> </w:t>
      </w:r>
      <w:r w:rsidRPr="00897C12">
        <w:t>odcházejí zadním. Předcházejme této tragédii s věčnými důsledky.</w:t>
      </w:r>
    </w:p>
    <w:p w:rsidR="00897C12" w:rsidRPr="00897C12" w:rsidRDefault="00897C12" w:rsidP="002E62C0">
      <w:pPr>
        <w:pStyle w:val="Bezmezer"/>
      </w:pPr>
      <w:r w:rsidRPr="00897C12">
        <w:t>Aplikace</w:t>
      </w:r>
    </w:p>
    <w:p w:rsidR="00897C12" w:rsidRPr="00897C12" w:rsidRDefault="00897C12" w:rsidP="002E62C0">
      <w:r w:rsidRPr="00897C12">
        <w:t>Přemýšlej o nových členech vašeho sboru. Jak se můžeš ty sám – nikoli kazatel nebo starší sboru, ale ty –</w:t>
      </w:r>
      <w:r w:rsidR="002E62C0">
        <w:t xml:space="preserve"> </w:t>
      </w:r>
      <w:r w:rsidRPr="00897C12">
        <w:t>zapojit, abys jim pomohl pevně zakotvit ve sborovém společenství a biblickém učení?</w:t>
      </w:r>
    </w:p>
    <w:p w:rsidR="00897C12" w:rsidRDefault="00897C12" w:rsidP="002E62C0">
      <w:pPr>
        <w:pStyle w:val="Nadpis2"/>
      </w:pPr>
      <w:r w:rsidRPr="00897C12">
        <w:t>Podněty k</w:t>
      </w:r>
      <w:r w:rsidR="002E62C0">
        <w:t> </w:t>
      </w:r>
      <w:r w:rsidRPr="00897C12">
        <w:t>zamyšlení</w:t>
      </w:r>
    </w:p>
    <w:p w:rsidR="002E62C0" w:rsidRPr="00897C12" w:rsidRDefault="002E62C0" w:rsidP="002E62C0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897C12">
        <w:t>Pátek 18. května</w:t>
      </w:r>
    </w:p>
    <w:p w:rsidR="00897C12" w:rsidRPr="00897C12" w:rsidRDefault="00897C12" w:rsidP="002E62C0">
      <w:pPr>
        <w:pStyle w:val="Bezmezer"/>
      </w:pPr>
      <w:r w:rsidRPr="00897C12">
        <w:t>Jak si stanovit reálné evangelizační cíle</w:t>
      </w:r>
    </w:p>
    <w:p w:rsidR="00897C12" w:rsidRPr="00897C12" w:rsidRDefault="00897C12" w:rsidP="00897C12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Jako sbor musíme zajistit, aby byly naše evangelizační cíle reálné. Je potřeba proto počítat s</w:t>
      </w:r>
      <w:r w:rsidR="002E62C0">
        <w:rPr>
          <w:rFonts w:ascii="MyriadPro-Regular" w:hAnsi="MyriadPro-Regular" w:cs="MyriadPro-Regular"/>
          <w:color w:val="000000"/>
          <w:sz w:val="23"/>
          <w:szCs w:val="23"/>
        </w:rPr>
        <w:t> 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několika</w:t>
      </w:r>
      <w:r w:rsidR="002E62C0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klíčovými oblastmi.</w:t>
      </w:r>
    </w:p>
    <w:p w:rsidR="00897C12" w:rsidRPr="00897C12" w:rsidRDefault="00897C12" w:rsidP="00897C12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897C12">
        <w:rPr>
          <w:rFonts w:ascii="MyriadPro-Bold" w:hAnsi="MyriadPro-Bold" w:cs="MyriadPro-Bold"/>
          <w:b/>
          <w:bCs/>
          <w:color w:val="000000"/>
          <w:sz w:val="23"/>
          <w:szCs w:val="23"/>
        </w:rPr>
        <w:t xml:space="preserve">Cenová </w:t>
      </w:r>
      <w:proofErr w:type="gramStart"/>
      <w:r w:rsidRPr="00897C12">
        <w:rPr>
          <w:rFonts w:ascii="MyriadPro-Bold" w:hAnsi="MyriadPro-Bold" w:cs="MyriadPro-Bold"/>
          <w:b/>
          <w:bCs/>
          <w:color w:val="000000"/>
          <w:sz w:val="23"/>
          <w:szCs w:val="23"/>
        </w:rPr>
        <w:t>dostupnost.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Finanční</w:t>
      </w:r>
      <w:proofErr w:type="gramEnd"/>
      <w:r w:rsidRPr="00897C12">
        <w:rPr>
          <w:rFonts w:ascii="MyriadPro-Regular" w:hAnsi="MyriadPro-Regular" w:cs="MyriadPro-Regular"/>
          <w:color w:val="000000"/>
          <w:sz w:val="23"/>
          <w:szCs w:val="23"/>
        </w:rPr>
        <w:t xml:space="preserve"> prostředky dnes hrají důležitou roli v mnoha sborových akcích.</w:t>
      </w:r>
      <w:r w:rsidR="002E62C0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Abychom zmínili alespoň několik výdajů vzniklých v souvislosti s evangelizačními aktivitami, vezměte</w:t>
      </w:r>
      <w:r w:rsidR="004212C2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v úvahu náklady na propagaci, dopravu, poštovné, pronájem sálu, občerstvení.</w:t>
      </w:r>
    </w:p>
    <w:p w:rsidR="00897C12" w:rsidRPr="00897C12" w:rsidRDefault="00897C12" w:rsidP="00897C12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897C12">
        <w:rPr>
          <w:rFonts w:ascii="MyriadPro-Bold" w:hAnsi="MyriadPro-Bold" w:cs="MyriadPro-Bold"/>
          <w:b/>
          <w:bCs/>
          <w:color w:val="000000"/>
          <w:sz w:val="23"/>
          <w:szCs w:val="23"/>
        </w:rPr>
        <w:t>Proveditelnost.</w:t>
      </w:r>
      <w:r w:rsidR="004212C2">
        <w:rPr>
          <w:rFonts w:ascii="MyriadPro-Bold" w:hAnsi="MyriadPro-Bold" w:cs="MyriadPro-Bold"/>
          <w:b/>
          <w:bCs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Jsou vytyčené cíle skutečně proveditelné? Opravdu máme peníze, čas, podporu,</w:t>
      </w:r>
      <w:r w:rsidR="004212C2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vybavení a pracovníky na to, abychom dosáhli plánovaných výsledků? Je lepší začínat v malém a projekt</w:t>
      </w:r>
      <w:r w:rsidR="004212C2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postupně rozšiřovat s tím, jak se k týmu budou připojovat další lidé a jak budeme získávat podporu</w:t>
      </w:r>
      <w:r w:rsidR="004212C2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v ostatních důležitých oblastech.</w:t>
      </w:r>
    </w:p>
    <w:p w:rsidR="00897C12" w:rsidRPr="00897C12" w:rsidRDefault="00897C12" w:rsidP="00897C12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897C12">
        <w:rPr>
          <w:rFonts w:ascii="MyriadPro-Bold" w:hAnsi="MyriadPro-Bold" w:cs="MyriadPro-Bold"/>
          <w:b/>
          <w:bCs/>
          <w:color w:val="000000"/>
          <w:sz w:val="23"/>
          <w:szCs w:val="23"/>
        </w:rPr>
        <w:t xml:space="preserve">Udržitelnost.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Je-li evangelizační služba prospěšná, jistě stojí za to ji zopakovat. Vaše služba může být</w:t>
      </w:r>
      <w:r w:rsidR="004212C2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součástí pokračující série akcí. V takovém případě bude nutné neustále předvídat, abyste mohli zorganizovat</w:t>
      </w:r>
      <w:r w:rsidR="004212C2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vše, co je třeba pro udržení této služby.</w:t>
      </w:r>
    </w:p>
    <w:p w:rsidR="00897C12" w:rsidRPr="00897C12" w:rsidRDefault="00897C12" w:rsidP="00897C12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897C12">
        <w:rPr>
          <w:rFonts w:ascii="MyriadPro-Bold" w:hAnsi="MyriadPro-Bold" w:cs="MyriadPro-Bold"/>
          <w:b/>
          <w:bCs/>
          <w:color w:val="000000"/>
          <w:sz w:val="23"/>
          <w:szCs w:val="23"/>
        </w:rPr>
        <w:lastRenderedPageBreak/>
        <w:t xml:space="preserve">Zhodnotitelnost.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Dbejte na to, abyste zhodnotili všechny aspekty dané služby: pracovníky, finanční</w:t>
      </w:r>
      <w:r w:rsidR="004212C2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prostředky, školení, výsledky, … V případě pokračující služby musíte stanovit a dodržet přesné a pravidelné</w:t>
      </w:r>
      <w:r w:rsidR="004212C2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897C12">
        <w:rPr>
          <w:rFonts w:ascii="MyriadPro-Regular" w:hAnsi="MyriadPro-Regular" w:cs="MyriadPro-Regular"/>
          <w:color w:val="000000"/>
          <w:sz w:val="23"/>
          <w:szCs w:val="23"/>
        </w:rPr>
        <w:t>termíny hodnocení.</w:t>
      </w:r>
    </w:p>
    <w:p w:rsidR="00897C12" w:rsidRPr="00897C12" w:rsidRDefault="00897C12" w:rsidP="004212C2">
      <w:pPr>
        <w:pStyle w:val="Bezmezer"/>
      </w:pPr>
      <w:r w:rsidRPr="00897C12">
        <w:t>Otázky k rozhovoru</w:t>
      </w:r>
    </w:p>
    <w:p w:rsidR="00897C12" w:rsidRPr="00897C12" w:rsidRDefault="00897C12" w:rsidP="004212C2">
      <w:r w:rsidRPr="00897C12">
        <w:t>1. Ve třídě si projděte své odpovědi na otázku uvedenou v oddílu na středu. Proč se stává, že sbory, které</w:t>
      </w:r>
      <w:r w:rsidR="004212C2">
        <w:t xml:space="preserve"> </w:t>
      </w:r>
      <w:r w:rsidRPr="00897C12">
        <w:t>jsou tolik zaneprázdněné sváry mezi jednotlivými členy, se jen málokdy věnují misii? A jak by mohla</w:t>
      </w:r>
      <w:r w:rsidR="004212C2">
        <w:t xml:space="preserve"> </w:t>
      </w:r>
      <w:r w:rsidRPr="00897C12">
        <w:t>naproti tomu misie sjednotit sbor, který se jinak zabývá především svými vnitřními záležitostmi? Jak</w:t>
      </w:r>
      <w:r w:rsidR="004212C2">
        <w:t xml:space="preserve"> </w:t>
      </w:r>
      <w:r w:rsidRPr="00897C12">
        <w:t>můžete pomoci vašemu sboru, aby se přestal zaobírat sám sebou a pustil se do misijního díla? Proč je</w:t>
      </w:r>
      <w:r w:rsidR="004212C2">
        <w:t xml:space="preserve"> </w:t>
      </w:r>
      <w:r w:rsidRPr="00897C12">
        <w:t>to tak důležité?</w:t>
      </w:r>
    </w:p>
    <w:p w:rsidR="00897C12" w:rsidRPr="00897C12" w:rsidRDefault="00897C12" w:rsidP="004212C2">
      <w:r w:rsidRPr="00897C12">
        <w:t>2. Až budete uvažovat nad následujícím citátem, mějte na paměti váš sbor. Do jaké míry se jeho členové</w:t>
      </w:r>
      <w:r w:rsidR="004212C2">
        <w:t xml:space="preserve"> </w:t>
      </w:r>
      <w:r w:rsidRPr="00897C12">
        <w:t>zapojují do evangelizačních týmů? Jaký zaujímáte postoj k práci v týmech? „Pracuje-li kazatel</w:t>
      </w:r>
      <w:r w:rsidR="004212C2">
        <w:t xml:space="preserve"> </w:t>
      </w:r>
      <w:r w:rsidRPr="00897C12">
        <w:t>na místě, kde už jsou nějací věřící, neměl by zpočátku tolik usilovat o obrácení nevěřících, ale spíše</w:t>
      </w:r>
      <w:r w:rsidR="004212C2">
        <w:t xml:space="preserve"> </w:t>
      </w:r>
      <w:r w:rsidRPr="00897C12">
        <w:t>o vyškolení členů sboru k přijatelné spolupráci“ (GW 196).</w:t>
      </w:r>
    </w:p>
    <w:p w:rsidR="0065228D" w:rsidRDefault="002E62C0" w:rsidP="002E62C0">
      <w:pPr>
        <w:pStyle w:val="Bezmezer"/>
      </w:pPr>
      <w:r w:rsidRPr="00897C12">
        <w:t>Západ slunce: 20:34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Bold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C12"/>
    <w:rsid w:val="002E62C0"/>
    <w:rsid w:val="004172F7"/>
    <w:rsid w:val="004212C2"/>
    <w:rsid w:val="00527D58"/>
    <w:rsid w:val="0065228D"/>
    <w:rsid w:val="00897C12"/>
    <w:rsid w:val="00A3454B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2366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3</cp:revision>
  <dcterms:created xsi:type="dcterms:W3CDTF">2012-04-09T13:21:00Z</dcterms:created>
  <dcterms:modified xsi:type="dcterms:W3CDTF">2012-04-09T13:32:00Z</dcterms:modified>
</cp:coreProperties>
</file>